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D30" w:rsidRPr="00A332ED" w:rsidRDefault="00092D30" w:rsidP="00092D30">
      <w:pPr>
        <w:spacing w:after="0" w:line="240" w:lineRule="auto"/>
        <w:jc w:val="center"/>
        <w:rPr>
          <w:rFonts w:ascii="Times New Roman" w:hAnsi="Times New Roman" w:cs="Times New Roman"/>
          <w:b/>
          <w:bCs/>
          <w:sz w:val="24"/>
          <w:szCs w:val="24"/>
          <w:lang w:val="kk-KZ"/>
        </w:rPr>
      </w:pPr>
      <w:r w:rsidRPr="00A332ED">
        <w:rPr>
          <w:rFonts w:ascii="Times New Roman" w:hAnsi="Times New Roman" w:cs="Times New Roman"/>
          <w:b/>
          <w:bCs/>
          <w:sz w:val="24"/>
          <w:szCs w:val="24"/>
          <w:lang w:val="kk-KZ"/>
        </w:rPr>
        <w:t>УЙҒУР ӘДӘБИЯТИ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092D30" w:rsidRPr="00A332ED" w:rsidTr="00BD273E">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092D30" w:rsidRPr="00A332ED" w:rsidTr="00BD273E">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rPr>
            </w:pPr>
            <w:proofErr w:type="gramStart"/>
            <w:r w:rsidRPr="00A332ED">
              <w:rPr>
                <w:rFonts w:ascii="Times New Roman" w:hAnsi="Times New Roman" w:cs="Times New Roman"/>
                <w:b/>
                <w:bCs/>
                <w:sz w:val="24"/>
                <w:szCs w:val="24"/>
              </w:rPr>
              <w:t>П</w:t>
            </w:r>
            <w:proofErr w:type="gramEnd"/>
            <w:r w:rsidRPr="00A332ED">
              <w:rPr>
                <w:rFonts w:ascii="Times New Roman" w:hAnsi="Times New Roman" w:cs="Times New Roman"/>
                <w:b/>
                <w:bCs/>
                <w:sz w:val="24"/>
                <w:szCs w:val="24"/>
                <w:lang w:val="kk-KZ"/>
              </w:rPr>
              <w:t>әни</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Уйғур тили</w:t>
            </w:r>
            <w:r w:rsidRPr="00A332ED">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Синип</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en-US"/>
              </w:rPr>
              <w:t>I</w:t>
            </w:r>
            <w:r w:rsidRPr="00A332ED">
              <w:rPr>
                <w:rFonts w:ascii="Times New Roman" w:hAnsi="Times New Roman" w:cs="Times New Roman"/>
                <w:b/>
                <w:bCs/>
                <w:sz w:val="24"/>
                <w:szCs w:val="24"/>
              </w:rPr>
              <w:t xml:space="preserve"> ч</w:t>
            </w:r>
            <w:r w:rsidRPr="00A332ED">
              <w:rPr>
                <w:rFonts w:ascii="Times New Roman" w:hAnsi="Times New Roman" w:cs="Times New Roman"/>
                <w:b/>
                <w:bCs/>
                <w:sz w:val="24"/>
                <w:szCs w:val="24"/>
                <w:lang w:val="kk-KZ"/>
              </w:rPr>
              <w:t>арәк</w:t>
            </w:r>
            <w:r w:rsidRPr="00A332ED">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Дәрис </w:t>
            </w:r>
            <w:r w:rsidRPr="00A332ED">
              <w:rPr>
                <w:rFonts w:ascii="Times New Roman" w:hAnsi="Times New Roman" w:cs="Times New Roman"/>
                <w:b/>
                <w:bCs/>
                <w:sz w:val="24"/>
                <w:szCs w:val="24"/>
              </w:rPr>
              <w:t>№</w:t>
            </w:r>
            <w:r w:rsidRPr="00A332ED">
              <w:rPr>
                <w:rFonts w:ascii="Times New Roman" w:hAnsi="Times New Roman" w:cs="Times New Roman"/>
                <w:b/>
                <w:bCs/>
                <w:sz w:val="24"/>
                <w:szCs w:val="24"/>
                <w:lang w:val="kk-KZ"/>
              </w:rPr>
              <w:t>2</w:t>
            </w:r>
          </w:p>
        </w:tc>
      </w:tr>
      <w:tr w:rsidR="00092D30" w:rsidRPr="00A332ED" w:rsidTr="00BD273E">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Мавзуси</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sz w:val="24"/>
                <w:szCs w:val="24"/>
                <w:lang w:val="kk-KZ"/>
              </w:rPr>
              <w:t>«Назугум» романиниң бәдиий концепцияси вә образлар.</w:t>
            </w:r>
          </w:p>
        </w:tc>
      </w:tr>
      <w:tr w:rsidR="00092D30" w:rsidRPr="00A332ED" w:rsidTr="00BD273E">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Бөлүм</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Заман вә қәһриман</w:t>
            </w:r>
          </w:p>
        </w:tc>
      </w:tr>
      <w:tr w:rsidR="00092D30" w:rsidRPr="00A332ED" w:rsidTr="00BD273E">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rPr>
              <w:t>Ресурс</w:t>
            </w:r>
            <w:r w:rsidRPr="00A332ED">
              <w:rPr>
                <w:rFonts w:ascii="Times New Roman" w:hAnsi="Times New Roman" w:cs="Times New Roman"/>
                <w:b/>
                <w:bCs/>
                <w:sz w:val="24"/>
                <w:szCs w:val="24"/>
                <w:lang w:val="kk-KZ"/>
              </w:rPr>
              <w:t>лар</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rPr>
                <w:rFonts w:ascii="Times New Roman" w:hAnsi="Times New Roman" w:cs="Times New Roman"/>
                <w:b/>
                <w:sz w:val="24"/>
                <w:szCs w:val="24"/>
                <w:lang w:val="kk-KZ"/>
              </w:rPr>
            </w:pPr>
            <w:r w:rsidRPr="00A332ED">
              <w:rPr>
                <w:rFonts w:ascii="Times New Roman" w:hAnsi="Times New Roman" w:cs="Times New Roman"/>
                <w:bCs/>
                <w:sz w:val="24"/>
                <w:szCs w:val="24"/>
                <w:lang w:val="kk-KZ"/>
              </w:rPr>
              <w:t>Дәрислик</w:t>
            </w:r>
            <w:r w:rsidRPr="00A332ED">
              <w:rPr>
                <w:rFonts w:ascii="Times New Roman" w:hAnsi="Times New Roman" w:cs="Times New Roman"/>
                <w:bCs/>
                <w:sz w:val="24"/>
                <w:szCs w:val="24"/>
              </w:rPr>
              <w:t>:</w:t>
            </w:r>
            <w:r w:rsidRPr="00A332ED">
              <w:rPr>
                <w:rFonts w:ascii="Times New Roman" w:hAnsi="Times New Roman" w:cs="Times New Roman"/>
                <w:sz w:val="24"/>
                <w:szCs w:val="24"/>
              </w:rPr>
              <w:t xml:space="preserve"> </w:t>
            </w:r>
            <w:r w:rsidRPr="00A332ED">
              <w:rPr>
                <w:rFonts w:ascii="Times New Roman" w:eastAsia="Calibri" w:hAnsi="Times New Roman" w:cs="Times New Roman"/>
                <w:b/>
                <w:sz w:val="24"/>
                <w:szCs w:val="24"/>
                <w:lang w:val="kk-KZ"/>
              </w:rPr>
              <w:t>10-синип</w:t>
            </w:r>
            <w:r w:rsidRPr="00A332ED">
              <w:rPr>
                <w:rFonts w:ascii="Times New Roman" w:hAnsi="Times New Roman" w:cs="Times New Roman"/>
                <w:sz w:val="24"/>
                <w:szCs w:val="24"/>
                <w:lang w:val="kk-KZ"/>
              </w:rPr>
              <w:t xml:space="preserve">.  </w:t>
            </w:r>
            <w:r w:rsidRPr="00A332ED">
              <w:rPr>
                <w:rFonts w:ascii="Times New Roman" w:hAnsi="Times New Roman" w:cs="Times New Roman"/>
                <w:b/>
                <w:sz w:val="24"/>
                <w:szCs w:val="24"/>
                <w:lang w:val="kk-KZ"/>
              </w:rPr>
              <w:t>А.һәмраев, Ш. Аюпов, Т. Нурахунов, Х. Иминова</w:t>
            </w:r>
          </w:p>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«Уйғур әдәбияти», 10-синип. «Мектеп», 2019-ж.11-15-бәтләр</w:t>
            </w:r>
          </w:p>
        </w:tc>
      </w:tr>
      <w:tr w:rsidR="00092D30" w:rsidRPr="00A332ED" w:rsidTr="00BD273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092D30" w:rsidRPr="00A332ED" w:rsidRDefault="00092D30"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Қошумчә материаллар (видеоматериаллар мәнбәлири): </w:t>
            </w:r>
            <w:hyperlink r:id="rId4" w:tgtFrame="_blank" w:history="1">
              <w:r w:rsidRPr="00A332ED">
                <w:rPr>
                  <w:rStyle w:val="a3"/>
                  <w:rFonts w:ascii="Times New Roman" w:hAnsi="Times New Roman" w:cs="Times New Roman"/>
                  <w:b/>
                  <w:color w:val="385898"/>
                  <w:sz w:val="24"/>
                  <w:szCs w:val="24"/>
                  <w:shd w:val="clear" w:color="auto" w:fill="FFFFFF"/>
                </w:rPr>
                <w:t>www.turgantokhtam.kz</w:t>
              </w:r>
            </w:hyperlink>
          </w:p>
        </w:tc>
      </w:tr>
      <w:tr w:rsidR="00092D30" w:rsidRPr="00A332ED" w:rsidTr="00BD273E">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092D30" w:rsidRPr="00A332ED" w:rsidRDefault="00092D30"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Иллюстративлиқ материал: </w:t>
            </w:r>
            <w:r w:rsidRPr="00A332ED">
              <w:rPr>
                <w:rFonts w:ascii="Times New Roman" w:hAnsi="Times New Roman" w:cs="Times New Roman"/>
                <w:b/>
                <w:bCs/>
                <w:color w:val="1F497D" w:themeColor="text2"/>
                <w:sz w:val="24"/>
                <w:szCs w:val="24"/>
                <w:lang w:val="kk-KZ"/>
              </w:rPr>
              <w:t>http://kaz-lit.kz/kazahskie-pisateli/turgan-tohtamov</w:t>
            </w:r>
          </w:p>
        </w:tc>
      </w:tr>
      <w:tr w:rsidR="00092D30" w:rsidRPr="00A332ED" w:rsidTr="00BD273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pStyle w:val="a4"/>
              <w:spacing w:after="0" w:line="240" w:lineRule="auto"/>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Бүгүн дәристә силәр «Назугум» романининиң</w:t>
            </w:r>
            <w:r w:rsidRPr="00A332ED">
              <w:rPr>
                <w:rFonts w:ascii="Times New Roman" w:eastAsia="Times New Roman" w:hAnsi="Times New Roman" w:cs="Times New Roman"/>
                <w:sz w:val="24"/>
                <w:szCs w:val="24"/>
                <w:lang w:val="kk-KZ"/>
              </w:rPr>
              <w:t xml:space="preserve"> тарихий вә бәдиий қиммитини ениқлап, баһалашни</w:t>
            </w:r>
            <w:r w:rsidRPr="00A332ED">
              <w:rPr>
                <w:rFonts w:ascii="Times New Roman" w:hAnsi="Times New Roman" w:cs="Times New Roman"/>
                <w:sz w:val="24"/>
                <w:szCs w:val="24"/>
                <w:lang w:val="kk-KZ"/>
              </w:rPr>
              <w:t xml:space="preserve"> үгинишиңлар лазим.</w:t>
            </w:r>
          </w:p>
        </w:tc>
      </w:tr>
      <w:tr w:rsidR="00092D30" w:rsidRPr="00A332ED" w:rsidTr="00BD273E">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Аталғулар билән иш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eastAsia="Calibri" w:hAnsi="Times New Roman" w:cs="Times New Roman"/>
                <w:sz w:val="24"/>
                <w:szCs w:val="24"/>
                <w:lang w:val="kk-KZ"/>
              </w:rPr>
              <w:t>Тарих, қозғилаң</w:t>
            </w:r>
          </w:p>
        </w:tc>
      </w:tr>
      <w:tr w:rsidR="00092D30" w:rsidRPr="00A332ED" w:rsidTr="00BD273E">
        <w:trPr>
          <w:trHeight w:val="915"/>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ind w:left="45"/>
              <w:rPr>
                <w:rFonts w:ascii="Times New Roman" w:hAnsi="Times New Roman" w:cs="Times New Roman"/>
                <w:sz w:val="24"/>
                <w:szCs w:val="24"/>
                <w:lang w:val="kk-KZ"/>
              </w:rPr>
            </w:pPr>
            <w:r w:rsidRPr="00A332ED">
              <w:rPr>
                <w:rFonts w:ascii="Times New Roman" w:hAnsi="Times New Roman" w:cs="Times New Roman"/>
                <w:sz w:val="24"/>
                <w:szCs w:val="24"/>
                <w:lang w:val="kk-KZ"/>
              </w:rPr>
              <w:t>1.Соалларға жавап бериш вә тор бәтлиридин елинған мәлуматларға асаслинип  дәрис мавзусини ечиш.</w:t>
            </w:r>
          </w:p>
          <w:p w:rsidR="00092D30" w:rsidRPr="00A332ED" w:rsidRDefault="00092D30" w:rsidP="00BD273E">
            <w:pPr>
              <w:pStyle w:val="a4"/>
              <w:spacing w:after="0"/>
              <w:ind w:left="62"/>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332ED">
              <w:rPr>
                <w:rFonts w:ascii="Times New Roman" w:hAnsi="Times New Roman" w:cs="Times New Roman"/>
                <w:sz w:val="24"/>
                <w:szCs w:val="24"/>
                <w:lang w:val="kk-KZ"/>
              </w:rPr>
              <w:t>1. «Мейигә һужум». Образ дегинимиз немә? Образ қандақ, немә арқилиқ ечилиду?</w:t>
            </w:r>
          </w:p>
          <w:p w:rsidR="00092D30" w:rsidRPr="00A332ED" w:rsidRDefault="00092D30" w:rsidP="00BD273E">
            <w:pPr>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332ED">
              <w:rPr>
                <w:rFonts w:ascii="Times New Roman" w:hAnsi="Times New Roman" w:cs="Times New Roman"/>
                <w:sz w:val="24"/>
                <w:szCs w:val="24"/>
                <w:lang w:val="kk-KZ"/>
              </w:rPr>
              <w:t xml:space="preserve">2.Тор бәтлиридин </w:t>
            </w:r>
            <w:r>
              <w:rPr>
                <w:rFonts w:ascii="Times New Roman" w:hAnsi="Times New Roman" w:cs="Times New Roman"/>
                <w:sz w:val="24"/>
                <w:szCs w:val="24"/>
                <w:lang w:val="kk-KZ"/>
              </w:rPr>
              <w:t xml:space="preserve"> </w:t>
            </w:r>
            <w:r w:rsidRPr="00A332ED">
              <w:rPr>
                <w:rFonts w:ascii="Times New Roman" w:hAnsi="Times New Roman" w:cs="Times New Roman"/>
                <w:sz w:val="24"/>
                <w:szCs w:val="24"/>
                <w:lang w:val="kk-KZ"/>
              </w:rPr>
              <w:t>Назугум тоғрисида қошумчә мәлуматларни топлаң.</w:t>
            </w:r>
          </w:p>
          <w:p w:rsidR="00092D30" w:rsidRPr="00A332ED" w:rsidRDefault="00092D30" w:rsidP="00BD273E">
            <w:pPr>
              <w:pStyle w:val="a4"/>
              <w:spacing w:after="0"/>
              <w:ind w:left="62"/>
              <w:rPr>
                <w:rFonts w:ascii="Times New Roman" w:hAnsi="Times New Roman" w:cs="Times New Roman"/>
                <w:sz w:val="24"/>
                <w:szCs w:val="24"/>
                <w:lang w:val="kk-KZ"/>
              </w:rPr>
            </w:pPr>
            <w:r>
              <w:rPr>
                <w:rFonts w:ascii="Times New Roman" w:hAnsi="Times New Roman" w:cs="Times New Roman"/>
                <w:sz w:val="24"/>
                <w:szCs w:val="24"/>
                <w:lang w:val="kk-KZ"/>
              </w:rPr>
              <w:t>2</w:t>
            </w:r>
            <w:r w:rsidRPr="00A332ED">
              <w:rPr>
                <w:rFonts w:ascii="Times New Roman" w:hAnsi="Times New Roman" w:cs="Times New Roman"/>
                <w:sz w:val="24"/>
                <w:szCs w:val="24"/>
                <w:lang w:val="kk-KZ"/>
              </w:rPr>
              <w:t xml:space="preserve">. </w:t>
            </w:r>
            <w:r w:rsidRPr="00A332ED">
              <w:rPr>
                <w:rFonts w:ascii="Times New Roman" w:hAnsi="Times New Roman" w:cs="Times New Roman"/>
                <w:bCs/>
                <w:sz w:val="24"/>
                <w:szCs w:val="24"/>
                <w:lang w:val="kk-KZ"/>
              </w:rPr>
              <w:t>Интернет-ресурсларидин (видеоүзүндини)</w:t>
            </w:r>
            <w:r w:rsidRPr="00A332ED">
              <w:rPr>
                <w:rFonts w:ascii="Times New Roman" w:hAnsi="Times New Roman" w:cs="Times New Roman"/>
                <w:b/>
                <w:bCs/>
                <w:color w:val="1F497D" w:themeColor="text2"/>
                <w:sz w:val="24"/>
                <w:szCs w:val="24"/>
                <w:u w:val="single"/>
                <w:lang w:val="kk-KZ"/>
              </w:rPr>
              <w:t xml:space="preserve"> </w:t>
            </w:r>
            <w:hyperlink r:id="rId5" w:tgtFrame="_blank" w:history="1">
              <w:r w:rsidRPr="00A332ED">
                <w:rPr>
                  <w:rStyle w:val="a3"/>
                  <w:rFonts w:ascii="Times New Roman" w:hAnsi="Times New Roman" w:cs="Times New Roman"/>
                  <w:b/>
                  <w:color w:val="385898"/>
                  <w:sz w:val="24"/>
                  <w:szCs w:val="24"/>
                  <w:shd w:val="clear" w:color="auto" w:fill="FFFFFF"/>
                  <w:lang w:val="kk-KZ"/>
                </w:rPr>
                <w:t>www.turgantokhtam.kz</w:t>
              </w:r>
            </w:hyperlink>
            <w:r w:rsidRPr="00A332ED">
              <w:rPr>
                <w:rFonts w:ascii="Times New Roman" w:hAnsi="Times New Roman" w:cs="Times New Roman"/>
                <w:b/>
                <w:sz w:val="24"/>
                <w:szCs w:val="24"/>
                <w:u w:val="single"/>
                <w:lang w:val="kk-KZ"/>
              </w:rPr>
              <w:t xml:space="preserve"> </w:t>
            </w:r>
            <w:r w:rsidRPr="00A332ED">
              <w:rPr>
                <w:rFonts w:ascii="Times New Roman" w:hAnsi="Times New Roman" w:cs="Times New Roman"/>
                <w:sz w:val="24"/>
                <w:szCs w:val="24"/>
                <w:lang w:val="kk-KZ"/>
              </w:rPr>
              <w:t>ишариси билән  тор бетидин көрүш арқилиқ әдипниң «Назугум» романи билән толуқ  тонушуп чиқимиз.</w:t>
            </w:r>
          </w:p>
          <w:p w:rsidR="00092D30" w:rsidRPr="00A332ED" w:rsidRDefault="00092D30" w:rsidP="00BD273E">
            <w:pPr>
              <w:pStyle w:val="a4"/>
              <w:spacing w:after="0"/>
              <w:ind w:left="62"/>
              <w:rPr>
                <w:rFonts w:ascii="Times New Roman" w:hAnsi="Times New Roman" w:cs="Times New Roman"/>
                <w:sz w:val="24"/>
                <w:szCs w:val="24"/>
                <w:lang w:val="kk-KZ"/>
              </w:rPr>
            </w:pPr>
            <w:r w:rsidRPr="00A332ED">
              <w:rPr>
                <w:rFonts w:ascii="Times New Roman" w:hAnsi="Times New Roman" w:cs="Times New Roman"/>
                <w:sz w:val="24"/>
                <w:szCs w:val="24"/>
                <w:lang w:val="kk-KZ"/>
              </w:rPr>
              <w:t>-Язғучиниң бу тарихий романи  уйғурларниң Җаһангирғоҗа рәһбәрлигидә манҗур ханданлиғиға қарши елип барған азатлиқ урушидин кейин бешиға чүшкән еғир қисмәтләр, паҗиәләр, хәлқимизниң батур қизи, өзиниң ялқунлуқ қошақлири билән әлни ойғитип, өмрини қурван қилған —Назугумниң образини яритиш арқилиқ кәң планда тәсвирлиниду.</w:t>
            </w:r>
          </w:p>
          <w:p w:rsidR="00092D30" w:rsidRPr="00A332ED" w:rsidRDefault="00092D30" w:rsidP="00BD273E">
            <w:pPr>
              <w:pStyle w:val="a4"/>
              <w:spacing w:after="0"/>
              <w:ind w:left="62"/>
              <w:rPr>
                <w:rFonts w:ascii="Times New Roman" w:hAnsi="Times New Roman" w:cs="Times New Roman"/>
                <w:sz w:val="24"/>
                <w:szCs w:val="24"/>
                <w:lang w:val="kk-KZ"/>
              </w:rPr>
            </w:pPr>
            <w:r w:rsidRPr="00A332ED">
              <w:rPr>
                <w:rFonts w:ascii="Times New Roman" w:hAnsi="Times New Roman" w:cs="Times New Roman"/>
                <w:sz w:val="24"/>
                <w:szCs w:val="24"/>
                <w:lang w:val="kk-KZ"/>
              </w:rPr>
              <w:t>- Романда һәрхил образлар гәвдиләндүрүлгән. Мәлумки, язғучи өз мәхсәт-муддиасини образлар арқилиқ, уларниң мүҗәз-хулқи, иш-һәрикәтлири арқилиқ ипадә қилиду. Романда мүҗәз-хулқи  һәрхил адәмләр гәвдиләнгән.</w:t>
            </w:r>
          </w:p>
          <w:p w:rsidR="00092D30" w:rsidRPr="00A332ED" w:rsidRDefault="00092D30" w:rsidP="00BD273E">
            <w:pPr>
              <w:pStyle w:val="a4"/>
              <w:spacing w:after="0"/>
              <w:ind w:left="62"/>
              <w:rPr>
                <w:rFonts w:ascii="Times New Roman" w:hAnsi="Times New Roman" w:cs="Times New Roman"/>
                <w:sz w:val="24"/>
                <w:szCs w:val="24"/>
                <w:lang w:val="kk-KZ"/>
              </w:rPr>
            </w:pPr>
            <w:r w:rsidRPr="00A332ED">
              <w:rPr>
                <w:rFonts w:ascii="Times New Roman" w:hAnsi="Times New Roman" w:cs="Times New Roman"/>
                <w:sz w:val="24"/>
                <w:szCs w:val="24"/>
                <w:lang w:val="kk-KZ"/>
              </w:rPr>
              <w:t>-Романдики образлар: Җаһангирғоҗа үчүн  җенини қурван қиливатқан әржүрәк, қорқумсиз, қәйсәр   жигитләр—Бақәм, Абдуллам, Қәшқәрниң гөзәл қизлири-- Һенипәм, Гүлниса, Бүвиайшәм, Хеличә хеним билән Алмихан вә қәһриман қизимизни күтүп-беқип, уни дүшмән қолиға бәрмәс үчүн өз өмрини доға тиккән Гүлмәт бовай вә униң аяли  әйнә шулар җүмлисидиндур.</w:t>
            </w:r>
          </w:p>
          <w:p w:rsidR="00092D30" w:rsidRPr="00A332ED" w:rsidRDefault="00092D30" w:rsidP="00BD273E">
            <w:pPr>
              <w:pStyle w:val="a4"/>
              <w:spacing w:after="0"/>
              <w:ind w:left="62"/>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Бу образларниң арисида  өзиниң иппәт-номусини сақлап қелиш арқилиқ </w:t>
            </w:r>
            <w:r w:rsidRPr="00A332ED">
              <w:rPr>
                <w:rFonts w:ascii="Times New Roman" w:hAnsi="Times New Roman" w:cs="Times New Roman"/>
                <w:sz w:val="24"/>
                <w:szCs w:val="24"/>
                <w:lang w:val="kk-KZ"/>
              </w:rPr>
              <w:lastRenderedPageBreak/>
              <w:t>қәһриманлиқ үлгисини көрсәткән  ирадилик қиз Назугум алаһидә пәриқлинип туриду. Назугум,  Бақәм, Абдулла  образлирида язғучи Қәшқәр хәлқиниң  хитай-манҗур басқунчилириға қарши  азатлиқ күрәш идеясини муҗәссәмләштүргән.</w:t>
            </w:r>
          </w:p>
          <w:p w:rsidR="00092D30" w:rsidRPr="00A332ED" w:rsidRDefault="00092D30" w:rsidP="00BD273E">
            <w:pPr>
              <w:pStyle w:val="a4"/>
              <w:spacing w:after="0"/>
              <w:ind w:left="62"/>
              <w:rPr>
                <w:rFonts w:ascii="Times New Roman" w:hAnsi="Times New Roman" w:cs="Times New Roman"/>
                <w:sz w:val="24"/>
                <w:szCs w:val="24"/>
                <w:lang w:val="kk-KZ"/>
              </w:rPr>
            </w:pPr>
            <w:r w:rsidRPr="00A332ED">
              <w:rPr>
                <w:rFonts w:ascii="Times New Roman" w:hAnsi="Times New Roman" w:cs="Times New Roman"/>
                <w:sz w:val="24"/>
                <w:szCs w:val="24"/>
                <w:lang w:val="kk-KZ"/>
              </w:rPr>
              <w:t>- Романдин елинған   парчида (хрестоматия қисмида)  өзиниң һар-номусини, пак муһәббитини сақлап қалған, сөйгән яриға садақәтлиги, вижданиниң паклиғи, әл-жутиға меһир-муһәббитиниң күчлүклиги билән даңқи чиққан қәһриман уйғур қизи Назугумниң мошу йолдики күрәшлири, тартқан җәври-җапалири тәсвирлиниду.</w:t>
            </w:r>
          </w:p>
          <w:p w:rsidR="00092D30" w:rsidRPr="00A332ED" w:rsidRDefault="00092D30" w:rsidP="00BD273E">
            <w:pPr>
              <w:pStyle w:val="a4"/>
              <w:spacing w:after="0"/>
              <w:ind w:left="62"/>
              <w:rPr>
                <w:rFonts w:ascii="Times New Roman" w:hAnsi="Times New Roman" w:cs="Times New Roman"/>
                <w:sz w:val="24"/>
                <w:szCs w:val="24"/>
                <w:lang w:val="kk-KZ"/>
              </w:rPr>
            </w:pPr>
            <w:r w:rsidRPr="00A332ED">
              <w:rPr>
                <w:rFonts w:ascii="Times New Roman" w:hAnsi="Times New Roman" w:cs="Times New Roman"/>
                <w:sz w:val="24"/>
                <w:szCs w:val="24"/>
                <w:lang w:val="kk-KZ"/>
              </w:rPr>
              <w:t>- Т.Тохтәмов өз романида Шәрқий Түркстанниң географиялик шараитлирини, йәр вә иқлимниң өзигә хас тәбиитини, адәмләрниң характерини чоңқур муһәббәт билән тәсвирләйду.</w:t>
            </w:r>
          </w:p>
        </w:tc>
      </w:tr>
      <w:tr w:rsidR="00092D30" w:rsidRPr="00A332ED" w:rsidTr="00BD273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092D30" w:rsidRPr="00A332ED" w:rsidRDefault="00092D30"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Мәзкүр мавзу бойичә тәпсилий әхбаратни </w:t>
            </w:r>
            <w:r w:rsidRPr="00A332ED">
              <w:rPr>
                <w:rFonts w:ascii="Times New Roman" w:hAnsi="Times New Roman" w:cs="Times New Roman"/>
                <w:sz w:val="24"/>
                <w:szCs w:val="24"/>
                <w:lang w:val="kk-KZ"/>
              </w:rPr>
              <w:t>силәр Умумий билим беридиған мәктәпләрниң 10-синиплири үчүн дәрисликниң 11-15-бәтлиридин  оқуп алалайсиләр.</w:t>
            </w:r>
          </w:p>
        </w:tc>
      </w:tr>
      <w:tr w:rsidR="00092D30" w:rsidRPr="00A332ED" w:rsidTr="00BD273E">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pStyle w:val="a4"/>
              <w:spacing w:line="240" w:lineRule="auto"/>
              <w:ind w:left="62"/>
              <w:rPr>
                <w:rFonts w:ascii="Times New Roman" w:hAnsi="Times New Roman" w:cs="Times New Roman"/>
                <w:bCs/>
                <w:sz w:val="24"/>
                <w:szCs w:val="24"/>
                <w:lang w:val="kk-KZ"/>
              </w:rPr>
            </w:pPr>
            <w:r w:rsidRPr="00A332ED">
              <w:rPr>
                <w:rFonts w:ascii="Times New Roman" w:hAnsi="Times New Roman" w:cs="Times New Roman"/>
                <w:sz w:val="24"/>
                <w:szCs w:val="24"/>
                <w:lang w:val="kk-KZ"/>
              </w:rPr>
              <w:t xml:space="preserve">1)Мәтин билән тонушуп чиқиңлар. </w:t>
            </w:r>
            <w:r w:rsidRPr="00A332ED">
              <w:rPr>
                <w:rFonts w:ascii="Times New Roman" w:hAnsi="Times New Roman" w:cs="Times New Roman"/>
                <w:bCs/>
                <w:sz w:val="24"/>
                <w:szCs w:val="24"/>
                <w:lang w:val="kk-KZ"/>
              </w:rPr>
              <w:t>«Назугум романи романниң қайси жанриға ятиду?Парчидин пикриңларни дәлилләйдиған фактларни ениқлаңлар? Тарихий фактни тепиңлар.</w:t>
            </w:r>
          </w:p>
          <w:p w:rsidR="00092D30" w:rsidRPr="00A332ED" w:rsidRDefault="00092D30" w:rsidP="00BD273E">
            <w:pPr>
              <w:rPr>
                <w:rFonts w:ascii="Times New Roman" w:hAnsi="Times New Roman" w:cs="Times New Roman"/>
                <w:bCs/>
                <w:sz w:val="24"/>
                <w:szCs w:val="24"/>
                <w:lang w:val="kk-KZ"/>
              </w:rPr>
            </w:pPr>
            <w:r w:rsidRPr="00A332ED">
              <w:rPr>
                <w:rFonts w:ascii="Times New Roman" w:hAnsi="Times New Roman" w:cs="Times New Roman"/>
                <w:sz w:val="24"/>
                <w:szCs w:val="24"/>
                <w:lang w:val="kk-KZ"/>
              </w:rPr>
              <w:t>2)</w:t>
            </w:r>
            <w:r w:rsidRPr="00A332ED">
              <w:rPr>
                <w:rFonts w:ascii="Times New Roman" w:hAnsi="Times New Roman" w:cs="Times New Roman"/>
                <w:bCs/>
                <w:sz w:val="24"/>
                <w:szCs w:val="24"/>
                <w:lang w:val="kk-KZ"/>
              </w:rPr>
              <w:t xml:space="preserve"> Романдики авам хәлиқниң, еғир тәғдири, манҗур- хитайларниң зулуми, сүргүн қилинишиниң сәвәплири немидә?</w:t>
            </w:r>
          </w:p>
          <w:p w:rsidR="00092D30" w:rsidRPr="00A332ED" w:rsidRDefault="00092D30" w:rsidP="00BD273E">
            <w:pPr>
              <w:spacing w:line="240" w:lineRule="auto"/>
              <w:rPr>
                <w:rFonts w:ascii="Times New Roman" w:hAnsi="Times New Roman" w:cs="Times New Roman"/>
                <w:bCs/>
                <w:sz w:val="24"/>
                <w:szCs w:val="24"/>
                <w:lang w:val="kk-KZ"/>
              </w:rPr>
            </w:pPr>
            <w:r w:rsidRPr="00A332ED">
              <w:rPr>
                <w:rFonts w:ascii="Times New Roman" w:hAnsi="Times New Roman" w:cs="Times New Roman"/>
                <w:bCs/>
                <w:noProof/>
                <w:sz w:val="24"/>
                <w:szCs w:val="24"/>
                <w:lang w:eastAsia="ru-RU"/>
              </w:rPr>
              <w:pict>
                <v:shapetype id="_x0000_t32" coordsize="21600,21600" o:spt="32" o:oned="t" path="m,l21600,21600e" filled="f">
                  <v:path arrowok="t" fillok="f" o:connecttype="none"/>
                  <o:lock v:ext="edit" shapetype="t"/>
                </v:shapetype>
                <v:shape id="_x0000_s1026" type="#_x0000_t32" style="position:absolute;margin-left:39.55pt;margin-top:13.35pt;width:27.65pt;height:15.6pt;flip:y;z-index:251658240" o:connectortype="straight">
                  <v:stroke endarrow="block"/>
                </v:shape>
              </w:pict>
            </w:r>
            <w:r w:rsidRPr="00A332ED">
              <w:rPr>
                <w:rFonts w:ascii="Times New Roman" w:hAnsi="Times New Roman" w:cs="Times New Roman"/>
                <w:bCs/>
                <w:sz w:val="24"/>
                <w:szCs w:val="24"/>
                <w:lang w:val="kk-KZ"/>
              </w:rPr>
              <w:t xml:space="preserve">                          сәвәви</w:t>
            </w:r>
          </w:p>
          <w:p w:rsidR="00092D30" w:rsidRPr="00A332ED" w:rsidRDefault="00092D30" w:rsidP="00BD273E">
            <w:pPr>
              <w:spacing w:line="240" w:lineRule="auto"/>
              <w:rPr>
                <w:rFonts w:ascii="Times New Roman" w:hAnsi="Times New Roman" w:cs="Times New Roman"/>
                <w:bCs/>
                <w:sz w:val="24"/>
                <w:szCs w:val="24"/>
                <w:lang w:val="kk-KZ"/>
              </w:rPr>
            </w:pPr>
            <w:r w:rsidRPr="00A332ED">
              <w:rPr>
                <w:rFonts w:ascii="Times New Roman" w:hAnsi="Times New Roman" w:cs="Times New Roman"/>
                <w:bCs/>
                <w:noProof/>
                <w:sz w:val="24"/>
                <w:szCs w:val="24"/>
                <w:lang w:eastAsia="ru-RU"/>
              </w:rPr>
              <w:pict>
                <v:shape id="_x0000_s1027" type="#_x0000_t32" style="position:absolute;margin-left:30.8pt;margin-top:6.3pt;width:52.6pt;height:20.05pt;z-index:251658240" o:connectortype="straight">
                  <v:stroke endarrow="block"/>
                </v:shape>
              </w:pict>
            </w:r>
            <w:r w:rsidRPr="00A332ED">
              <w:rPr>
                <w:rFonts w:ascii="Times New Roman" w:hAnsi="Times New Roman" w:cs="Times New Roman"/>
                <w:bCs/>
                <w:noProof/>
                <w:sz w:val="24"/>
                <w:szCs w:val="24"/>
                <w:lang w:eastAsia="ru-RU"/>
              </w:rPr>
              <w:pict>
                <v:shape id="_x0000_s1028" type="#_x0000_t32" style="position:absolute;margin-left:32.05pt;margin-top:6.3pt;width:51.35pt;height:0;z-index:251658240" o:connectortype="straight">
                  <v:stroke endarrow="block"/>
                </v:shape>
              </w:pict>
            </w:r>
            <w:r w:rsidRPr="00A332ED">
              <w:rPr>
                <w:rFonts w:ascii="Times New Roman" w:hAnsi="Times New Roman" w:cs="Times New Roman"/>
                <w:bCs/>
                <w:sz w:val="24"/>
                <w:szCs w:val="24"/>
                <w:lang w:val="kk-KZ"/>
              </w:rPr>
              <w:t>Сәвәви                     сәвәплири</w:t>
            </w:r>
          </w:p>
          <w:p w:rsidR="00092D30" w:rsidRPr="00A332ED" w:rsidRDefault="00092D30" w:rsidP="00BD273E">
            <w:pPr>
              <w:autoSpaceDE w:val="0"/>
              <w:autoSpaceDN w:val="0"/>
              <w:adjustRightInd w:val="0"/>
              <w:rPr>
                <w:rFonts w:ascii="Times New Roman" w:eastAsia="SchoolBookKza" w:hAnsi="Times New Roman" w:cs="Times New Roman"/>
                <w:bCs/>
                <w:sz w:val="24"/>
                <w:szCs w:val="24"/>
                <w:lang w:val="kk-KZ"/>
              </w:rPr>
            </w:pPr>
            <w:r w:rsidRPr="00A332ED">
              <w:rPr>
                <w:rFonts w:ascii="Times New Roman" w:hAnsi="Times New Roman" w:cs="Times New Roman"/>
                <w:bCs/>
                <w:sz w:val="24"/>
                <w:szCs w:val="24"/>
                <w:lang w:val="kk-KZ"/>
              </w:rPr>
              <w:t xml:space="preserve">                               сәвәплири</w:t>
            </w:r>
            <w:r w:rsidRPr="00A332ED">
              <w:rPr>
                <w:rFonts w:ascii="Times New Roman" w:eastAsia="SchoolBookKza" w:hAnsi="Times New Roman" w:cs="Times New Roman"/>
                <w:bCs/>
                <w:sz w:val="24"/>
                <w:szCs w:val="24"/>
                <w:lang w:val="kk-KZ"/>
              </w:rPr>
              <w:t xml:space="preserve">                         </w:t>
            </w:r>
          </w:p>
          <w:p w:rsidR="00092D30" w:rsidRPr="00A332ED" w:rsidRDefault="00092D30" w:rsidP="00BD273E">
            <w:pPr>
              <w:spacing w:after="0" w:line="240" w:lineRule="auto"/>
              <w:ind w:left="62"/>
              <w:rPr>
                <w:rFonts w:ascii="Times New Roman" w:hAnsi="Times New Roman" w:cs="Times New Roman"/>
                <w:sz w:val="24"/>
                <w:szCs w:val="24"/>
                <w:lang w:val="kk-KZ"/>
              </w:rPr>
            </w:pPr>
          </w:p>
          <w:p w:rsidR="00092D30" w:rsidRPr="00A332ED" w:rsidRDefault="00092D30" w:rsidP="00BD273E">
            <w:pPr>
              <w:jc w:val="both"/>
              <w:rPr>
                <w:rFonts w:ascii="Times New Roman" w:eastAsia="SchoolBookKza" w:hAnsi="Times New Roman" w:cs="Times New Roman"/>
                <w:sz w:val="24"/>
                <w:szCs w:val="24"/>
                <w:lang w:val="kk-KZ"/>
              </w:rPr>
            </w:pPr>
            <w:r w:rsidRPr="00A332ED">
              <w:rPr>
                <w:rFonts w:ascii="Times New Roman" w:hAnsi="Times New Roman" w:cs="Times New Roman"/>
                <w:sz w:val="24"/>
                <w:szCs w:val="24"/>
                <w:lang w:val="kk-KZ"/>
              </w:rPr>
              <w:t>3) Назугум әсла ким вә немә үчүн күрәшти?  Назугум яшиған дәвиргә изаһ бериңлар.</w:t>
            </w:r>
            <w:r w:rsidRPr="00A332ED">
              <w:rPr>
                <w:rFonts w:ascii="Times New Roman" w:eastAsia="SchoolBookKza" w:hAnsi="Times New Roman" w:cs="Times New Roman"/>
                <w:sz w:val="24"/>
                <w:szCs w:val="24"/>
                <w:lang w:val="kk-KZ"/>
              </w:rPr>
              <w:t xml:space="preserve"> </w:t>
            </w:r>
          </w:p>
          <w:p w:rsidR="00092D30" w:rsidRPr="00A332ED" w:rsidRDefault="00092D30" w:rsidP="00BD273E">
            <w:pPr>
              <w:jc w:val="both"/>
              <w:rPr>
                <w:rFonts w:ascii="Times New Roman" w:eastAsia="SchoolBookKza" w:hAnsi="Times New Roman" w:cs="Times New Roman"/>
                <w:sz w:val="24"/>
                <w:szCs w:val="24"/>
                <w:lang w:val="kk-KZ"/>
              </w:rPr>
            </w:pPr>
            <w:r w:rsidRPr="00A332ED">
              <w:rPr>
                <w:rFonts w:ascii="Times New Roman" w:eastAsia="SchoolBookKza" w:hAnsi="Times New Roman" w:cs="Times New Roman"/>
                <w:sz w:val="24"/>
                <w:szCs w:val="24"/>
                <w:lang w:val="kk-KZ"/>
              </w:rPr>
              <w:t xml:space="preserve">Вақиә қачан вә қәйәрдә йүз бериватиду?-----------------  </w:t>
            </w:r>
          </w:p>
          <w:p w:rsidR="00092D30" w:rsidRPr="00A332ED" w:rsidRDefault="00092D30" w:rsidP="00BD273E">
            <w:pPr>
              <w:spacing w:line="240" w:lineRule="auto"/>
              <w:rPr>
                <w:rFonts w:ascii="Times New Roman" w:hAnsi="Times New Roman" w:cs="Times New Roman"/>
                <w:bCs/>
                <w:sz w:val="24"/>
                <w:szCs w:val="24"/>
                <w:lang w:val="kk-KZ"/>
              </w:rPr>
            </w:pPr>
            <w:r w:rsidRPr="00A332ED">
              <w:rPr>
                <w:rFonts w:ascii="Times New Roman" w:hAnsi="Times New Roman" w:cs="Times New Roman"/>
                <w:bCs/>
                <w:sz w:val="24"/>
                <w:szCs w:val="24"/>
                <w:lang w:val="kk-KZ"/>
              </w:rPr>
              <w:t>«Әсәр қәһриманлириниң җәдвили» усули бойичә қәһриманларниң миҗәз-хулқи вә иш-һәрикитини баһалаңлар.</w:t>
            </w:r>
          </w:p>
          <w:tbl>
            <w:tblPr>
              <w:tblStyle w:val="a6"/>
              <w:tblW w:w="0" w:type="auto"/>
              <w:tblLayout w:type="fixed"/>
              <w:tblLook w:val="04A0"/>
            </w:tblPr>
            <w:tblGrid>
              <w:gridCol w:w="1907"/>
              <w:gridCol w:w="1903"/>
              <w:gridCol w:w="1970"/>
              <w:gridCol w:w="1274"/>
            </w:tblGrid>
            <w:tr w:rsidR="00092D30" w:rsidRPr="00A332ED" w:rsidTr="00BD273E">
              <w:tc>
                <w:tcPr>
                  <w:tcW w:w="1907" w:type="dxa"/>
                </w:tcPr>
                <w:p w:rsidR="00092D30" w:rsidRPr="00A332ED" w:rsidRDefault="00092D30" w:rsidP="00BD273E">
                  <w:pPr>
                    <w:autoSpaceDE w:val="0"/>
                    <w:autoSpaceDN w:val="0"/>
                    <w:adjustRightInd w:val="0"/>
                    <w:rPr>
                      <w:rFonts w:ascii="Times New Roman" w:hAnsi="Times New Roman" w:cs="Times New Roman"/>
                      <w:sz w:val="24"/>
                      <w:szCs w:val="24"/>
                    </w:rPr>
                  </w:pPr>
                  <w:r w:rsidRPr="00A332ED">
                    <w:rPr>
                      <w:rFonts w:ascii="Times New Roman" w:hAnsi="Times New Roman" w:cs="Times New Roman"/>
                      <w:sz w:val="24"/>
                      <w:szCs w:val="24"/>
                    </w:rPr>
                    <w:t>Әсә</w:t>
                  </w:r>
                  <w:proofErr w:type="gramStart"/>
                  <w:r w:rsidRPr="00A332ED">
                    <w:rPr>
                      <w:rFonts w:ascii="Times New Roman" w:hAnsi="Times New Roman" w:cs="Times New Roman"/>
                      <w:sz w:val="24"/>
                      <w:szCs w:val="24"/>
                    </w:rPr>
                    <w:t>р</w:t>
                  </w:r>
                  <w:proofErr w:type="gramEnd"/>
                </w:p>
                <w:p w:rsidR="00092D30" w:rsidRPr="00A332ED" w:rsidRDefault="00092D30" w:rsidP="00BD273E">
                  <w:pPr>
                    <w:autoSpaceDE w:val="0"/>
                    <w:autoSpaceDN w:val="0"/>
                    <w:adjustRightInd w:val="0"/>
                    <w:rPr>
                      <w:rFonts w:ascii="Times New Roman" w:hAnsi="Times New Roman" w:cs="Times New Roman"/>
                      <w:sz w:val="24"/>
                      <w:szCs w:val="24"/>
                    </w:rPr>
                  </w:pPr>
                  <w:r w:rsidRPr="00A332ED">
                    <w:rPr>
                      <w:rFonts w:ascii="Times New Roman" w:hAnsi="Times New Roman" w:cs="Times New Roman"/>
                      <w:sz w:val="24"/>
                      <w:szCs w:val="24"/>
                    </w:rPr>
                    <w:t>қәһриманлири</w:t>
                  </w:r>
                </w:p>
                <w:p w:rsidR="00092D30" w:rsidRPr="00A332ED" w:rsidRDefault="00092D30" w:rsidP="00BD273E">
                  <w:pPr>
                    <w:autoSpaceDE w:val="0"/>
                    <w:autoSpaceDN w:val="0"/>
                    <w:adjustRightInd w:val="0"/>
                    <w:rPr>
                      <w:rFonts w:ascii="Times New Roman" w:hAnsi="Times New Roman" w:cs="Times New Roman"/>
                      <w:sz w:val="24"/>
                      <w:szCs w:val="24"/>
                    </w:rPr>
                  </w:pPr>
                </w:p>
              </w:tc>
              <w:tc>
                <w:tcPr>
                  <w:tcW w:w="1903" w:type="dxa"/>
                </w:tcPr>
                <w:p w:rsidR="00092D30" w:rsidRPr="00A332ED" w:rsidRDefault="00092D30" w:rsidP="00BD273E">
                  <w:pPr>
                    <w:autoSpaceDE w:val="0"/>
                    <w:autoSpaceDN w:val="0"/>
                    <w:adjustRightInd w:val="0"/>
                    <w:rPr>
                      <w:rFonts w:ascii="Times New Roman" w:hAnsi="Times New Roman" w:cs="Times New Roman"/>
                      <w:sz w:val="24"/>
                      <w:szCs w:val="24"/>
                      <w:lang w:val="kk-KZ"/>
                    </w:rPr>
                  </w:pPr>
                  <w:r w:rsidRPr="00A332ED">
                    <w:rPr>
                      <w:rFonts w:ascii="Times New Roman" w:hAnsi="Times New Roman" w:cs="Times New Roman"/>
                      <w:sz w:val="24"/>
                      <w:szCs w:val="24"/>
                      <w:lang w:val="kk-KZ"/>
                    </w:rPr>
                    <w:t>Улар кимләр?</w:t>
                  </w:r>
                </w:p>
              </w:tc>
              <w:tc>
                <w:tcPr>
                  <w:tcW w:w="1970" w:type="dxa"/>
                </w:tcPr>
                <w:p w:rsidR="00092D30" w:rsidRPr="00A332ED" w:rsidRDefault="00092D30" w:rsidP="00BD273E">
                  <w:pPr>
                    <w:autoSpaceDE w:val="0"/>
                    <w:autoSpaceDN w:val="0"/>
                    <w:adjustRightInd w:val="0"/>
                    <w:rPr>
                      <w:rFonts w:ascii="Times New Roman" w:hAnsi="Times New Roman" w:cs="Times New Roman"/>
                      <w:sz w:val="24"/>
                      <w:szCs w:val="24"/>
                    </w:rPr>
                  </w:pPr>
                  <w:r w:rsidRPr="00A332ED">
                    <w:rPr>
                      <w:rFonts w:ascii="Times New Roman" w:hAnsi="Times New Roman" w:cs="Times New Roman"/>
                      <w:sz w:val="24"/>
                      <w:szCs w:val="24"/>
                    </w:rPr>
                    <w:t>Қәһриманларниң</w:t>
                  </w:r>
                </w:p>
                <w:p w:rsidR="00092D30" w:rsidRPr="00A332ED" w:rsidRDefault="00092D30" w:rsidP="00BD273E">
                  <w:pPr>
                    <w:autoSpaceDE w:val="0"/>
                    <w:autoSpaceDN w:val="0"/>
                    <w:adjustRightInd w:val="0"/>
                    <w:rPr>
                      <w:rFonts w:ascii="Times New Roman" w:hAnsi="Times New Roman" w:cs="Times New Roman"/>
                      <w:sz w:val="24"/>
                      <w:szCs w:val="24"/>
                    </w:rPr>
                  </w:pPr>
                  <w:r w:rsidRPr="00A332ED">
                    <w:rPr>
                      <w:rFonts w:ascii="Times New Roman" w:hAnsi="Times New Roman" w:cs="Times New Roman"/>
                      <w:sz w:val="24"/>
                      <w:szCs w:val="24"/>
                    </w:rPr>
                    <w:t>миҗәз-хулқи</w:t>
                  </w:r>
                </w:p>
                <w:p w:rsidR="00092D30" w:rsidRPr="00A332ED" w:rsidRDefault="00092D30" w:rsidP="00BD273E">
                  <w:pPr>
                    <w:autoSpaceDE w:val="0"/>
                    <w:autoSpaceDN w:val="0"/>
                    <w:adjustRightInd w:val="0"/>
                    <w:rPr>
                      <w:rFonts w:ascii="Times New Roman" w:hAnsi="Times New Roman" w:cs="Times New Roman"/>
                      <w:sz w:val="24"/>
                      <w:szCs w:val="24"/>
                    </w:rPr>
                  </w:pPr>
                </w:p>
              </w:tc>
              <w:tc>
                <w:tcPr>
                  <w:tcW w:w="1274" w:type="dxa"/>
                </w:tcPr>
                <w:p w:rsidR="00092D30" w:rsidRPr="00A332ED" w:rsidRDefault="00092D30" w:rsidP="00BD273E">
                  <w:pPr>
                    <w:autoSpaceDE w:val="0"/>
                    <w:autoSpaceDN w:val="0"/>
                    <w:adjustRightInd w:val="0"/>
                    <w:rPr>
                      <w:rFonts w:ascii="Times New Roman" w:hAnsi="Times New Roman" w:cs="Times New Roman"/>
                      <w:sz w:val="24"/>
                      <w:szCs w:val="24"/>
                    </w:rPr>
                  </w:pPr>
                  <w:r w:rsidRPr="00A332ED">
                    <w:rPr>
                      <w:rFonts w:ascii="Times New Roman" w:hAnsi="Times New Roman" w:cs="Times New Roman"/>
                      <w:sz w:val="24"/>
                      <w:szCs w:val="24"/>
                    </w:rPr>
                    <w:t>Баһа</w:t>
                  </w:r>
                </w:p>
                <w:p w:rsidR="00092D30" w:rsidRPr="00A332ED" w:rsidRDefault="00092D30" w:rsidP="00BD273E">
                  <w:pPr>
                    <w:autoSpaceDE w:val="0"/>
                    <w:autoSpaceDN w:val="0"/>
                    <w:adjustRightInd w:val="0"/>
                    <w:rPr>
                      <w:rFonts w:ascii="Times New Roman" w:hAnsi="Times New Roman" w:cs="Times New Roman"/>
                      <w:sz w:val="24"/>
                      <w:szCs w:val="24"/>
                    </w:rPr>
                  </w:pPr>
                </w:p>
              </w:tc>
            </w:tr>
            <w:tr w:rsidR="00092D30" w:rsidRPr="00A332ED" w:rsidTr="00BD273E">
              <w:tc>
                <w:tcPr>
                  <w:tcW w:w="1907" w:type="dxa"/>
                </w:tcPr>
                <w:p w:rsidR="00092D30" w:rsidRPr="00A332ED" w:rsidRDefault="00092D30" w:rsidP="00BD273E">
                  <w:pPr>
                    <w:autoSpaceDE w:val="0"/>
                    <w:autoSpaceDN w:val="0"/>
                    <w:adjustRightInd w:val="0"/>
                    <w:rPr>
                      <w:rFonts w:ascii="Times New Roman" w:hAnsi="Times New Roman" w:cs="Times New Roman"/>
                      <w:sz w:val="24"/>
                      <w:szCs w:val="24"/>
                      <w:lang w:val="kk-KZ"/>
                    </w:rPr>
                  </w:pPr>
                  <w:r w:rsidRPr="00A332ED">
                    <w:rPr>
                      <w:rFonts w:ascii="Times New Roman" w:hAnsi="Times New Roman" w:cs="Times New Roman"/>
                      <w:sz w:val="24"/>
                      <w:szCs w:val="24"/>
                      <w:lang w:val="kk-KZ"/>
                    </w:rPr>
                    <w:t>Җаһангирғожа</w:t>
                  </w:r>
                </w:p>
              </w:tc>
              <w:tc>
                <w:tcPr>
                  <w:tcW w:w="1903" w:type="dxa"/>
                </w:tcPr>
                <w:p w:rsidR="00092D30" w:rsidRPr="00A332ED" w:rsidRDefault="00092D30" w:rsidP="00BD273E">
                  <w:pPr>
                    <w:autoSpaceDE w:val="0"/>
                    <w:autoSpaceDN w:val="0"/>
                    <w:adjustRightInd w:val="0"/>
                    <w:rPr>
                      <w:rFonts w:ascii="Times New Roman" w:hAnsi="Times New Roman" w:cs="Times New Roman"/>
                      <w:sz w:val="24"/>
                      <w:szCs w:val="24"/>
                      <w:lang w:val="kk-KZ"/>
                    </w:rPr>
                  </w:pPr>
                </w:p>
              </w:tc>
              <w:tc>
                <w:tcPr>
                  <w:tcW w:w="1970" w:type="dxa"/>
                </w:tcPr>
                <w:p w:rsidR="00092D30" w:rsidRPr="00A332ED" w:rsidRDefault="00092D30" w:rsidP="00BD273E">
                  <w:pPr>
                    <w:autoSpaceDE w:val="0"/>
                    <w:autoSpaceDN w:val="0"/>
                    <w:adjustRightInd w:val="0"/>
                    <w:rPr>
                      <w:rFonts w:ascii="Times New Roman" w:hAnsi="Times New Roman" w:cs="Times New Roman"/>
                      <w:sz w:val="24"/>
                      <w:szCs w:val="24"/>
                    </w:rPr>
                  </w:pPr>
                </w:p>
              </w:tc>
              <w:tc>
                <w:tcPr>
                  <w:tcW w:w="1274" w:type="dxa"/>
                </w:tcPr>
                <w:p w:rsidR="00092D30" w:rsidRPr="00A332ED" w:rsidRDefault="00092D30" w:rsidP="00BD273E">
                  <w:pPr>
                    <w:autoSpaceDE w:val="0"/>
                    <w:autoSpaceDN w:val="0"/>
                    <w:adjustRightInd w:val="0"/>
                    <w:rPr>
                      <w:rFonts w:ascii="Times New Roman" w:hAnsi="Times New Roman" w:cs="Times New Roman"/>
                      <w:sz w:val="24"/>
                      <w:szCs w:val="24"/>
                    </w:rPr>
                  </w:pPr>
                </w:p>
              </w:tc>
            </w:tr>
            <w:tr w:rsidR="00092D30" w:rsidRPr="00A332ED" w:rsidTr="00BD273E">
              <w:tc>
                <w:tcPr>
                  <w:tcW w:w="1907" w:type="dxa"/>
                </w:tcPr>
                <w:p w:rsidR="00092D30" w:rsidRPr="00A332ED" w:rsidRDefault="00092D30" w:rsidP="00BD273E">
                  <w:pPr>
                    <w:autoSpaceDE w:val="0"/>
                    <w:autoSpaceDN w:val="0"/>
                    <w:adjustRightInd w:val="0"/>
                    <w:rPr>
                      <w:rFonts w:ascii="Times New Roman" w:hAnsi="Times New Roman" w:cs="Times New Roman"/>
                      <w:sz w:val="24"/>
                      <w:szCs w:val="24"/>
                      <w:lang w:val="kk-KZ"/>
                    </w:rPr>
                  </w:pPr>
                  <w:r w:rsidRPr="00A332ED">
                    <w:rPr>
                      <w:rFonts w:ascii="Times New Roman" w:hAnsi="Times New Roman" w:cs="Times New Roman"/>
                      <w:sz w:val="24"/>
                      <w:szCs w:val="24"/>
                      <w:lang w:val="kk-KZ"/>
                    </w:rPr>
                    <w:t>Бақәм</w:t>
                  </w:r>
                </w:p>
              </w:tc>
              <w:tc>
                <w:tcPr>
                  <w:tcW w:w="1903" w:type="dxa"/>
                </w:tcPr>
                <w:p w:rsidR="00092D30" w:rsidRPr="00A332ED" w:rsidRDefault="00092D30" w:rsidP="00BD273E">
                  <w:pPr>
                    <w:autoSpaceDE w:val="0"/>
                    <w:autoSpaceDN w:val="0"/>
                    <w:adjustRightInd w:val="0"/>
                    <w:rPr>
                      <w:rFonts w:ascii="Times New Roman" w:hAnsi="Times New Roman" w:cs="Times New Roman"/>
                      <w:sz w:val="24"/>
                      <w:szCs w:val="24"/>
                      <w:lang w:val="kk-KZ"/>
                    </w:rPr>
                  </w:pPr>
                </w:p>
              </w:tc>
              <w:tc>
                <w:tcPr>
                  <w:tcW w:w="1970" w:type="dxa"/>
                </w:tcPr>
                <w:p w:rsidR="00092D30" w:rsidRPr="00A332ED" w:rsidRDefault="00092D30" w:rsidP="00BD273E">
                  <w:pPr>
                    <w:autoSpaceDE w:val="0"/>
                    <w:autoSpaceDN w:val="0"/>
                    <w:adjustRightInd w:val="0"/>
                    <w:rPr>
                      <w:rFonts w:ascii="Times New Roman" w:hAnsi="Times New Roman" w:cs="Times New Roman"/>
                      <w:sz w:val="24"/>
                      <w:szCs w:val="24"/>
                    </w:rPr>
                  </w:pPr>
                </w:p>
              </w:tc>
              <w:tc>
                <w:tcPr>
                  <w:tcW w:w="1274" w:type="dxa"/>
                </w:tcPr>
                <w:p w:rsidR="00092D30" w:rsidRPr="00A332ED" w:rsidRDefault="00092D30" w:rsidP="00BD273E">
                  <w:pPr>
                    <w:autoSpaceDE w:val="0"/>
                    <w:autoSpaceDN w:val="0"/>
                    <w:adjustRightInd w:val="0"/>
                    <w:rPr>
                      <w:rFonts w:ascii="Times New Roman" w:hAnsi="Times New Roman" w:cs="Times New Roman"/>
                      <w:sz w:val="24"/>
                      <w:szCs w:val="24"/>
                    </w:rPr>
                  </w:pPr>
                </w:p>
              </w:tc>
            </w:tr>
            <w:tr w:rsidR="00092D30" w:rsidRPr="00A332ED" w:rsidTr="00BD273E">
              <w:tc>
                <w:tcPr>
                  <w:tcW w:w="1907" w:type="dxa"/>
                </w:tcPr>
                <w:p w:rsidR="00092D30" w:rsidRPr="00A332ED" w:rsidRDefault="00092D30" w:rsidP="00BD273E">
                  <w:pPr>
                    <w:autoSpaceDE w:val="0"/>
                    <w:autoSpaceDN w:val="0"/>
                    <w:adjustRightInd w:val="0"/>
                    <w:rPr>
                      <w:rFonts w:ascii="Times New Roman" w:hAnsi="Times New Roman" w:cs="Times New Roman"/>
                      <w:sz w:val="24"/>
                      <w:szCs w:val="24"/>
                      <w:lang w:val="kk-KZ"/>
                    </w:rPr>
                  </w:pPr>
                  <w:r w:rsidRPr="00A332ED">
                    <w:rPr>
                      <w:rFonts w:ascii="Times New Roman" w:hAnsi="Times New Roman" w:cs="Times New Roman"/>
                      <w:sz w:val="24"/>
                      <w:szCs w:val="24"/>
                      <w:lang w:val="kk-KZ"/>
                    </w:rPr>
                    <w:t>Абдуллам</w:t>
                  </w:r>
                </w:p>
              </w:tc>
              <w:tc>
                <w:tcPr>
                  <w:tcW w:w="1903" w:type="dxa"/>
                </w:tcPr>
                <w:p w:rsidR="00092D30" w:rsidRPr="00A332ED" w:rsidRDefault="00092D30" w:rsidP="00BD273E">
                  <w:pPr>
                    <w:autoSpaceDE w:val="0"/>
                    <w:autoSpaceDN w:val="0"/>
                    <w:adjustRightInd w:val="0"/>
                    <w:rPr>
                      <w:rFonts w:ascii="Times New Roman" w:hAnsi="Times New Roman" w:cs="Times New Roman"/>
                      <w:sz w:val="24"/>
                      <w:szCs w:val="24"/>
                      <w:lang w:val="kk-KZ"/>
                    </w:rPr>
                  </w:pPr>
                </w:p>
              </w:tc>
              <w:tc>
                <w:tcPr>
                  <w:tcW w:w="1970" w:type="dxa"/>
                </w:tcPr>
                <w:p w:rsidR="00092D30" w:rsidRPr="00A332ED" w:rsidRDefault="00092D30" w:rsidP="00BD273E">
                  <w:pPr>
                    <w:autoSpaceDE w:val="0"/>
                    <w:autoSpaceDN w:val="0"/>
                    <w:adjustRightInd w:val="0"/>
                    <w:rPr>
                      <w:rFonts w:ascii="Times New Roman" w:hAnsi="Times New Roman" w:cs="Times New Roman"/>
                      <w:sz w:val="24"/>
                      <w:szCs w:val="24"/>
                    </w:rPr>
                  </w:pPr>
                </w:p>
              </w:tc>
              <w:tc>
                <w:tcPr>
                  <w:tcW w:w="1274" w:type="dxa"/>
                </w:tcPr>
                <w:p w:rsidR="00092D30" w:rsidRPr="00A332ED" w:rsidRDefault="00092D30" w:rsidP="00BD273E">
                  <w:pPr>
                    <w:autoSpaceDE w:val="0"/>
                    <w:autoSpaceDN w:val="0"/>
                    <w:adjustRightInd w:val="0"/>
                    <w:rPr>
                      <w:rFonts w:ascii="Times New Roman" w:hAnsi="Times New Roman" w:cs="Times New Roman"/>
                      <w:sz w:val="24"/>
                      <w:szCs w:val="24"/>
                    </w:rPr>
                  </w:pPr>
                </w:p>
              </w:tc>
            </w:tr>
            <w:tr w:rsidR="00092D30" w:rsidRPr="00A332ED" w:rsidTr="00BD273E">
              <w:tc>
                <w:tcPr>
                  <w:tcW w:w="1907" w:type="dxa"/>
                </w:tcPr>
                <w:p w:rsidR="00092D30" w:rsidRPr="00A332ED" w:rsidRDefault="00092D30" w:rsidP="00BD273E">
                  <w:pPr>
                    <w:autoSpaceDE w:val="0"/>
                    <w:autoSpaceDN w:val="0"/>
                    <w:adjustRightInd w:val="0"/>
                    <w:rPr>
                      <w:rFonts w:ascii="Times New Roman" w:hAnsi="Times New Roman" w:cs="Times New Roman"/>
                      <w:sz w:val="24"/>
                      <w:szCs w:val="24"/>
                      <w:lang w:val="kk-KZ"/>
                    </w:rPr>
                  </w:pPr>
                  <w:r w:rsidRPr="00A332ED">
                    <w:rPr>
                      <w:rFonts w:ascii="Times New Roman" w:hAnsi="Times New Roman" w:cs="Times New Roman"/>
                      <w:sz w:val="24"/>
                      <w:szCs w:val="24"/>
                      <w:lang w:val="kk-KZ"/>
                    </w:rPr>
                    <w:t>Бувиайшәм</w:t>
                  </w:r>
                </w:p>
              </w:tc>
              <w:tc>
                <w:tcPr>
                  <w:tcW w:w="1903" w:type="dxa"/>
                </w:tcPr>
                <w:p w:rsidR="00092D30" w:rsidRPr="00A332ED" w:rsidRDefault="00092D30" w:rsidP="00BD273E">
                  <w:pPr>
                    <w:autoSpaceDE w:val="0"/>
                    <w:autoSpaceDN w:val="0"/>
                    <w:adjustRightInd w:val="0"/>
                    <w:rPr>
                      <w:rFonts w:ascii="Times New Roman" w:hAnsi="Times New Roman" w:cs="Times New Roman"/>
                      <w:sz w:val="24"/>
                      <w:szCs w:val="24"/>
                      <w:lang w:val="kk-KZ"/>
                    </w:rPr>
                  </w:pPr>
                </w:p>
              </w:tc>
              <w:tc>
                <w:tcPr>
                  <w:tcW w:w="1970" w:type="dxa"/>
                </w:tcPr>
                <w:p w:rsidR="00092D30" w:rsidRPr="00A332ED" w:rsidRDefault="00092D30" w:rsidP="00BD273E">
                  <w:pPr>
                    <w:autoSpaceDE w:val="0"/>
                    <w:autoSpaceDN w:val="0"/>
                    <w:adjustRightInd w:val="0"/>
                    <w:rPr>
                      <w:rFonts w:ascii="Times New Roman" w:hAnsi="Times New Roman" w:cs="Times New Roman"/>
                      <w:sz w:val="24"/>
                      <w:szCs w:val="24"/>
                    </w:rPr>
                  </w:pPr>
                </w:p>
              </w:tc>
              <w:tc>
                <w:tcPr>
                  <w:tcW w:w="1274" w:type="dxa"/>
                </w:tcPr>
                <w:p w:rsidR="00092D30" w:rsidRPr="00A332ED" w:rsidRDefault="00092D30" w:rsidP="00BD273E">
                  <w:pPr>
                    <w:autoSpaceDE w:val="0"/>
                    <w:autoSpaceDN w:val="0"/>
                    <w:adjustRightInd w:val="0"/>
                    <w:rPr>
                      <w:rFonts w:ascii="Times New Roman" w:hAnsi="Times New Roman" w:cs="Times New Roman"/>
                      <w:sz w:val="24"/>
                      <w:szCs w:val="24"/>
                    </w:rPr>
                  </w:pPr>
                </w:p>
              </w:tc>
            </w:tr>
            <w:tr w:rsidR="00092D30" w:rsidRPr="00A332ED" w:rsidTr="00BD273E">
              <w:tc>
                <w:tcPr>
                  <w:tcW w:w="1907" w:type="dxa"/>
                </w:tcPr>
                <w:p w:rsidR="00092D30" w:rsidRPr="00A332ED" w:rsidRDefault="00092D30" w:rsidP="00BD273E">
                  <w:pPr>
                    <w:autoSpaceDE w:val="0"/>
                    <w:autoSpaceDN w:val="0"/>
                    <w:adjustRightInd w:val="0"/>
                    <w:rPr>
                      <w:rFonts w:ascii="Times New Roman" w:hAnsi="Times New Roman" w:cs="Times New Roman"/>
                      <w:sz w:val="24"/>
                      <w:szCs w:val="24"/>
                      <w:lang w:val="kk-KZ"/>
                    </w:rPr>
                  </w:pPr>
                  <w:r w:rsidRPr="00A332ED">
                    <w:rPr>
                      <w:rFonts w:ascii="Times New Roman" w:hAnsi="Times New Roman" w:cs="Times New Roman"/>
                      <w:sz w:val="24"/>
                      <w:szCs w:val="24"/>
                      <w:lang w:val="kk-KZ"/>
                    </w:rPr>
                    <w:t>Иссақ ваң...</w:t>
                  </w:r>
                </w:p>
              </w:tc>
              <w:tc>
                <w:tcPr>
                  <w:tcW w:w="1903" w:type="dxa"/>
                </w:tcPr>
                <w:p w:rsidR="00092D30" w:rsidRPr="00A332ED" w:rsidRDefault="00092D30" w:rsidP="00BD273E">
                  <w:pPr>
                    <w:autoSpaceDE w:val="0"/>
                    <w:autoSpaceDN w:val="0"/>
                    <w:adjustRightInd w:val="0"/>
                    <w:rPr>
                      <w:rFonts w:ascii="Times New Roman" w:hAnsi="Times New Roman" w:cs="Times New Roman"/>
                      <w:sz w:val="24"/>
                      <w:szCs w:val="24"/>
                      <w:lang w:val="kk-KZ"/>
                    </w:rPr>
                  </w:pPr>
                </w:p>
              </w:tc>
              <w:tc>
                <w:tcPr>
                  <w:tcW w:w="1970" w:type="dxa"/>
                </w:tcPr>
                <w:p w:rsidR="00092D30" w:rsidRPr="00A332ED" w:rsidRDefault="00092D30" w:rsidP="00BD273E">
                  <w:pPr>
                    <w:autoSpaceDE w:val="0"/>
                    <w:autoSpaceDN w:val="0"/>
                    <w:adjustRightInd w:val="0"/>
                    <w:rPr>
                      <w:rFonts w:ascii="Times New Roman" w:hAnsi="Times New Roman" w:cs="Times New Roman"/>
                      <w:sz w:val="24"/>
                      <w:szCs w:val="24"/>
                    </w:rPr>
                  </w:pPr>
                </w:p>
              </w:tc>
              <w:tc>
                <w:tcPr>
                  <w:tcW w:w="1274" w:type="dxa"/>
                </w:tcPr>
                <w:p w:rsidR="00092D30" w:rsidRPr="00A332ED" w:rsidRDefault="00092D30" w:rsidP="00BD273E">
                  <w:pPr>
                    <w:autoSpaceDE w:val="0"/>
                    <w:autoSpaceDN w:val="0"/>
                    <w:adjustRightInd w:val="0"/>
                    <w:rPr>
                      <w:rFonts w:ascii="Times New Roman" w:hAnsi="Times New Roman" w:cs="Times New Roman"/>
                      <w:sz w:val="24"/>
                      <w:szCs w:val="24"/>
                    </w:rPr>
                  </w:pPr>
                </w:p>
              </w:tc>
            </w:tr>
            <w:tr w:rsidR="00092D30" w:rsidRPr="00A332ED" w:rsidTr="00BD273E">
              <w:tc>
                <w:tcPr>
                  <w:tcW w:w="1907" w:type="dxa"/>
                </w:tcPr>
                <w:p w:rsidR="00092D30" w:rsidRPr="00A332ED" w:rsidRDefault="00092D30" w:rsidP="00BD273E">
                  <w:pPr>
                    <w:autoSpaceDE w:val="0"/>
                    <w:autoSpaceDN w:val="0"/>
                    <w:adjustRightInd w:val="0"/>
                    <w:rPr>
                      <w:rFonts w:ascii="Times New Roman" w:hAnsi="Times New Roman" w:cs="Times New Roman"/>
                      <w:sz w:val="24"/>
                      <w:szCs w:val="24"/>
                      <w:lang w:val="kk-KZ"/>
                    </w:rPr>
                  </w:pPr>
                  <w:r w:rsidRPr="00A332ED">
                    <w:rPr>
                      <w:rFonts w:ascii="Times New Roman" w:hAnsi="Times New Roman" w:cs="Times New Roman"/>
                      <w:sz w:val="24"/>
                      <w:szCs w:val="24"/>
                      <w:lang w:val="kk-KZ"/>
                    </w:rPr>
                    <w:t>....в.б</w:t>
                  </w:r>
                </w:p>
              </w:tc>
              <w:tc>
                <w:tcPr>
                  <w:tcW w:w="1903" w:type="dxa"/>
                </w:tcPr>
                <w:p w:rsidR="00092D30" w:rsidRPr="00A332ED" w:rsidRDefault="00092D30" w:rsidP="00BD273E">
                  <w:pPr>
                    <w:autoSpaceDE w:val="0"/>
                    <w:autoSpaceDN w:val="0"/>
                    <w:adjustRightInd w:val="0"/>
                    <w:rPr>
                      <w:rFonts w:ascii="Times New Roman" w:hAnsi="Times New Roman" w:cs="Times New Roman"/>
                      <w:sz w:val="24"/>
                      <w:szCs w:val="24"/>
                      <w:lang w:val="kk-KZ"/>
                    </w:rPr>
                  </w:pPr>
                </w:p>
              </w:tc>
              <w:tc>
                <w:tcPr>
                  <w:tcW w:w="1970" w:type="dxa"/>
                </w:tcPr>
                <w:p w:rsidR="00092D30" w:rsidRPr="00A332ED" w:rsidRDefault="00092D30" w:rsidP="00BD273E">
                  <w:pPr>
                    <w:autoSpaceDE w:val="0"/>
                    <w:autoSpaceDN w:val="0"/>
                    <w:adjustRightInd w:val="0"/>
                    <w:rPr>
                      <w:rFonts w:ascii="Times New Roman" w:hAnsi="Times New Roman" w:cs="Times New Roman"/>
                      <w:sz w:val="24"/>
                      <w:szCs w:val="24"/>
                    </w:rPr>
                  </w:pPr>
                </w:p>
              </w:tc>
              <w:tc>
                <w:tcPr>
                  <w:tcW w:w="1274" w:type="dxa"/>
                </w:tcPr>
                <w:p w:rsidR="00092D30" w:rsidRPr="00A332ED" w:rsidRDefault="00092D30" w:rsidP="00BD273E">
                  <w:pPr>
                    <w:autoSpaceDE w:val="0"/>
                    <w:autoSpaceDN w:val="0"/>
                    <w:adjustRightInd w:val="0"/>
                    <w:rPr>
                      <w:rFonts w:ascii="Times New Roman" w:hAnsi="Times New Roman" w:cs="Times New Roman"/>
                      <w:sz w:val="24"/>
                      <w:szCs w:val="24"/>
                    </w:rPr>
                  </w:pPr>
                </w:p>
              </w:tc>
            </w:tr>
          </w:tbl>
          <w:p w:rsidR="00092D30" w:rsidRPr="00A332ED" w:rsidRDefault="00092D30" w:rsidP="00BD273E">
            <w:pPr>
              <w:spacing w:after="0" w:line="240" w:lineRule="auto"/>
              <w:rPr>
                <w:rFonts w:ascii="Times New Roman" w:hAnsi="Times New Roman" w:cs="Times New Roman"/>
                <w:sz w:val="24"/>
                <w:szCs w:val="24"/>
                <w:lang w:val="kk-KZ"/>
              </w:rPr>
            </w:pPr>
          </w:p>
        </w:tc>
      </w:tr>
      <w:tr w:rsidR="00092D30" w:rsidRPr="00A332ED" w:rsidTr="00BD273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2D30" w:rsidRPr="00A332ED" w:rsidRDefault="00092D30"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092D30" w:rsidRPr="00A332ED" w:rsidRDefault="00092D30" w:rsidP="00092D30">
      <w:pPr>
        <w:rPr>
          <w:rFonts w:ascii="Times New Roman" w:hAnsi="Times New Roman" w:cs="Times New Roman"/>
          <w:sz w:val="24"/>
          <w:szCs w:val="24"/>
          <w:lang w:val="kk-KZ"/>
        </w:rPr>
      </w:pPr>
    </w:p>
    <w:p w:rsidR="007B39CA" w:rsidRPr="00092D30" w:rsidRDefault="007B39CA">
      <w:pPr>
        <w:rPr>
          <w:lang w:val="kk-KZ"/>
        </w:rPr>
      </w:pPr>
    </w:p>
    <w:sectPr w:rsidR="007B39CA" w:rsidRPr="00092D30"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E0002AFF" w:usb1="C0007841" w:usb2="00000009" w:usb3="00000000" w:csb0="000001FF" w:csb1="00000000"/>
  </w:font>
  <w:font w:name="SchoolBookKza">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092D30"/>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2D30"/>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7"/>
        <o:r id="V:Rule2" type="connector" idref="#_x0000_s1026"/>
        <o:r id="V:Rule3"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D30"/>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92D30"/>
    <w:rPr>
      <w:color w:val="0000FF"/>
      <w:u w:val="single"/>
    </w:rPr>
  </w:style>
  <w:style w:type="paragraph" w:styleId="a4">
    <w:name w:val="List Paragraph"/>
    <w:basedOn w:val="a"/>
    <w:link w:val="a5"/>
    <w:uiPriority w:val="34"/>
    <w:qFormat/>
    <w:rsid w:val="00092D30"/>
    <w:pPr>
      <w:ind w:left="720"/>
      <w:contextualSpacing/>
    </w:pPr>
  </w:style>
  <w:style w:type="table" w:styleId="a6">
    <w:name w:val="Table Grid"/>
    <w:basedOn w:val="a1"/>
    <w:uiPriority w:val="59"/>
    <w:rsid w:val="00092D3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34"/>
    <w:locked/>
    <w:rsid w:val="00092D30"/>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urgantokhtam.kz/?fbclid=IwAR2UrX29PyRfoY9s0lJKAVsklFnVKGTJRHuIqCLSRcnizbscG4o5OMmTehE" TargetMode="External"/><Relationship Id="rId4" Type="http://schemas.openxmlformats.org/officeDocument/2006/relationships/hyperlink" Target="http://www.turgantokhtam.kz/?fbclid=IwAR2UrX29PyRfoY9s0lJKAVsklFnVKGTJRHuIqCLSRcnizbscG4o5OMmTeh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629</Words>
  <Characters>3590</Characters>
  <Application>Microsoft Office Word</Application>
  <DocSecurity>0</DocSecurity>
  <Lines>29</Lines>
  <Paragraphs>8</Paragraphs>
  <ScaleCrop>false</ScaleCrop>
  <Company>RePack by SPecialiST</Company>
  <LinksUpToDate>false</LinksUpToDate>
  <CharactersWithSpaces>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2020-08-08T09:03:00Z</dcterms:created>
  <dcterms:modified xsi:type="dcterms:W3CDTF">2020-08-08T09:04:00Z</dcterms:modified>
</cp:coreProperties>
</file>